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437005" cy="102862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10286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.3757724761963" w:lineRule="auto"/>
        <w:ind w:left="13.1158447265625" w:right="232.276611328125" w:firstLine="10.9512329101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85858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Padres son el primero y mas importante profesores para sus niños.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85858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Eso es por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85858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85858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qué es tan importante que los padres y maestros trabajan juntos para apoyar la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85858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85858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educación de niños.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85858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0380859375" w:line="280.65768241882324" w:lineRule="auto"/>
        <w:ind w:left="21.5399169921875" w:right="0" w:firstLine="2.527160644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85858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85858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La escuela de Clyde gusta comunicación con padres y vamos a trabajar para hacer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85858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85858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lo siguiente: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85858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7.5360107421875" w:line="280.22993087768555" w:lineRule="auto"/>
        <w:ind w:left="372.4127197265625" w:right="427.7648925781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85858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85858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Que Los padres son una parte importante en la aprendizaje de sus niños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85858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85858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Animamos a los padres a participar en el educación de sus niños en la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85858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85858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escuela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85858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836669921875" w:line="240" w:lineRule="auto"/>
        <w:ind w:left="372.4127197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85858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85858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Padres y maestros son socios en la educación de sus niños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85858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505859375" w:line="422.0532989501953" w:lineRule="auto"/>
        <w:ind w:left="24.06707763671875" w:right="420.185546875" w:firstLine="348.3456420898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85858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Que la escuela tendrá actividades para padres en el programa título uno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85858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Los Padres de Clyde 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903564453125" w:line="278.52084159851074" w:lineRule="auto"/>
        <w:ind w:left="733.035888671875" w:right="811.8994140625" w:hanging="360.62316894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85858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85858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ser informará sobre el programa título uno en la primera reunión de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85858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85858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escuela.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85858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83740234375" w:line="280.2290439605713" w:lineRule="auto"/>
        <w:ind w:left="741.4599609375" w:right="598.492431640625" w:hanging="369.047241210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85858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85858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son los receptores de las políticas de sistema y la escuela relativos a la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85858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85858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participación de los padres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85858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8385009765625" w:line="278.52084159851074" w:lineRule="auto"/>
        <w:ind w:left="372.4127197265625" w:right="739.02404785156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85858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85858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Van a tener oportunidades para entender mejor la educación de niño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85858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85858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Dará materiales para ayudar a sus hijos en casa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85858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83709716796875" w:line="280.2297878265381" w:lineRule="auto"/>
        <w:ind w:left="724.8927307128906" w:right="107.652587890625" w:hanging="352.480010986328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85858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85858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Van a tener tiempos de reunión conveniente para reuniones del programa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85858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85858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título uno.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85858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83819580078125" w:line="240" w:lineRule="auto"/>
        <w:ind w:left="372.4127197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85858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85858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Comunicación de los calificaciones de sus niños y progreso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85858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50634765625" w:line="278.52112770080566" w:lineRule="auto"/>
        <w:ind w:left="733.035888671875" w:right="644.58740234375" w:hanging="360.62316894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85858"/>
          <w:sz w:val="28.079999923706055"/>
          <w:szCs w:val="28.079999923706055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85858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Se anima a participar en la escuela de sus niños y la educación con los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85858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85858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actividades y programas que se ofrecen en la escuela.</w:t>
      </w:r>
    </w:p>
    <w:sectPr>
      <w:pgSz w:h="15840" w:w="12240" w:orient="portrait"/>
      <w:pgMar w:bottom="3204.4000244140625" w:top="1439.91943359375" w:left="1440" w:right="1456.1267089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