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A4" w:rsidRPr="0037121D" w:rsidRDefault="00963DA4" w:rsidP="00963DA4">
      <w:pPr>
        <w:spacing w:after="0"/>
        <w:jc w:val="center"/>
        <w:rPr>
          <w:rFonts w:ascii="Kristen ITC" w:hAnsi="Kristen ITC"/>
          <w:b/>
          <w:sz w:val="36"/>
          <w:szCs w:val="36"/>
        </w:rPr>
      </w:pPr>
      <w:r w:rsidRPr="0037121D">
        <w:rPr>
          <w:rFonts w:ascii="Kristen ITC" w:hAnsi="Kristen ITC"/>
          <w:b/>
          <w:sz w:val="36"/>
          <w:szCs w:val="36"/>
        </w:rPr>
        <w:t>Fun Ways to Practice Articulation Skills in the Car</w:t>
      </w:r>
    </w:p>
    <w:p w:rsidR="00963DA4" w:rsidRPr="0037121D" w:rsidRDefault="00963DA4" w:rsidP="00963DA4">
      <w:pPr>
        <w:spacing w:after="0"/>
        <w:jc w:val="center"/>
        <w:rPr>
          <w:rFonts w:ascii="Kristen ITC" w:hAnsi="Kristen ITC"/>
          <w:sz w:val="16"/>
          <w:szCs w:val="16"/>
        </w:rPr>
      </w:pPr>
      <w:proofErr w:type="gramStart"/>
      <w:r w:rsidRPr="0037121D">
        <w:rPr>
          <w:rFonts w:ascii="Kristen ITC" w:hAnsi="Kristen ITC"/>
          <w:sz w:val="16"/>
          <w:szCs w:val="16"/>
        </w:rPr>
        <w:t>by</w:t>
      </w:r>
      <w:proofErr w:type="gramEnd"/>
      <w:r w:rsidRPr="0037121D">
        <w:rPr>
          <w:rFonts w:ascii="Kristen ITC" w:hAnsi="Kristen ITC"/>
          <w:sz w:val="16"/>
          <w:szCs w:val="16"/>
        </w:rPr>
        <w:t xml:space="preserve"> Erica </w:t>
      </w:r>
      <w:proofErr w:type="spellStart"/>
      <w:r w:rsidRPr="0037121D">
        <w:rPr>
          <w:rFonts w:ascii="Kristen ITC" w:hAnsi="Kristen ITC"/>
          <w:sz w:val="16"/>
          <w:szCs w:val="16"/>
        </w:rPr>
        <w:t>Zollman</w:t>
      </w:r>
      <w:proofErr w:type="spellEnd"/>
      <w:r w:rsidRPr="0037121D">
        <w:rPr>
          <w:rFonts w:ascii="Kristen ITC" w:hAnsi="Kristen ITC"/>
          <w:sz w:val="16"/>
          <w:szCs w:val="16"/>
        </w:rPr>
        <w:t>, M.Ed., CCC-SLP</w:t>
      </w:r>
    </w:p>
    <w:p w:rsidR="00963DA4" w:rsidRPr="0037121D" w:rsidRDefault="00963DA4" w:rsidP="00963DA4">
      <w:pPr>
        <w:spacing w:after="0"/>
        <w:jc w:val="center"/>
        <w:rPr>
          <w:rFonts w:ascii="Kristen ITC" w:hAnsi="Kristen ITC"/>
        </w:rPr>
      </w:pPr>
    </w:p>
    <w:p w:rsidR="00963DA4" w:rsidRPr="0037121D" w:rsidRDefault="00963DA4" w:rsidP="00963DA4">
      <w:pPr>
        <w:spacing w:after="0"/>
        <w:rPr>
          <w:rFonts w:ascii="Kristen ITC" w:hAnsi="Kristen ITC"/>
        </w:rPr>
      </w:pPr>
      <w:r w:rsidRPr="0037121D">
        <w:rPr>
          <w:rFonts w:ascii="Kristen ITC" w:hAnsi="Kristen ITC"/>
        </w:rPr>
        <w:t>Going for a ride in the car? Why not use this time to practice speech? Try some of these fun games to practice good articulation skills:</w:t>
      </w:r>
    </w:p>
    <w:p w:rsidR="00963DA4" w:rsidRPr="0037121D" w:rsidRDefault="00963DA4" w:rsidP="00963DA4">
      <w:pPr>
        <w:spacing w:after="0"/>
        <w:rPr>
          <w:rFonts w:ascii="Kristen ITC" w:hAnsi="Kristen ITC"/>
        </w:rPr>
      </w:pPr>
    </w:p>
    <w:p w:rsidR="00963DA4" w:rsidRPr="0037121D" w:rsidRDefault="00963DA4" w:rsidP="00963DA4">
      <w:pPr>
        <w:pStyle w:val="ListParagraph"/>
        <w:numPr>
          <w:ilvl w:val="0"/>
          <w:numId w:val="3"/>
        </w:numPr>
        <w:spacing w:after="0"/>
        <w:rPr>
          <w:rFonts w:ascii="Kristen ITC" w:hAnsi="Kristen ITC"/>
        </w:rPr>
      </w:pPr>
      <w:r w:rsidRPr="0037121D">
        <w:rPr>
          <w:rFonts w:ascii="Kristen ITC" w:hAnsi="Kristen ITC"/>
          <w:b/>
        </w:rPr>
        <w:t>License Plate Game:</w:t>
      </w:r>
      <w:r w:rsidRPr="0037121D">
        <w:rPr>
          <w:rFonts w:ascii="Kristen ITC" w:hAnsi="Kristen ITC"/>
        </w:rPr>
        <w:t xml:space="preserve"> Have your child scan license plates to see if he can spot the letter of the targeted sound. For example, if your child is working on the /l/ sound, he can receive one point for the finding a license plate that reads ‘LMN123.’ To make the game more fun, everyone in the car can choose a letter, and whoever finds the most license plates wins! As an added bonus, children can use the letters on the license plates to make sentences, like “Louise makes noise.”  </w:t>
      </w:r>
    </w:p>
    <w:p w:rsidR="00963DA4" w:rsidRPr="0037121D" w:rsidRDefault="00963DA4" w:rsidP="00963DA4">
      <w:pPr>
        <w:pStyle w:val="ListParagraph"/>
        <w:numPr>
          <w:ilvl w:val="0"/>
          <w:numId w:val="3"/>
        </w:numPr>
        <w:spacing w:after="0"/>
        <w:rPr>
          <w:rFonts w:ascii="Kristen ITC" w:hAnsi="Kristen ITC"/>
        </w:rPr>
      </w:pPr>
      <w:r w:rsidRPr="0037121D">
        <w:rPr>
          <w:rFonts w:ascii="Kristen ITC" w:hAnsi="Kristen ITC"/>
          <w:b/>
        </w:rPr>
        <w:t>Categories</w:t>
      </w:r>
      <w:r w:rsidRPr="0037121D">
        <w:rPr>
          <w:rFonts w:ascii="Kristen ITC" w:hAnsi="Kristen ITC"/>
        </w:rPr>
        <w:t xml:space="preserve">: To play this game, one player chooses a category, such as “colors.” Children take turns naming items in that category containing the targeted sound, being careful not to repeat any items. For example, if a child is working on the /s/ sound and the category is food, he can name items such as sandwich, salad, or pasta. If a player is unable to recall a member of that category, or repeats one already named, he is out. Play continues until only one player remains. The remaining player is the winner.  </w:t>
      </w:r>
    </w:p>
    <w:p w:rsidR="00963DA4" w:rsidRPr="0037121D" w:rsidRDefault="00963DA4" w:rsidP="00963DA4">
      <w:pPr>
        <w:pStyle w:val="ListParagraph"/>
        <w:numPr>
          <w:ilvl w:val="0"/>
          <w:numId w:val="3"/>
        </w:numPr>
        <w:spacing w:after="0"/>
        <w:rPr>
          <w:rFonts w:ascii="Kristen ITC" w:hAnsi="Kristen ITC"/>
        </w:rPr>
      </w:pPr>
      <w:r w:rsidRPr="0037121D">
        <w:rPr>
          <w:rFonts w:ascii="Kristen ITC" w:hAnsi="Kristen ITC"/>
          <w:b/>
        </w:rPr>
        <w:t>I Spy:</w:t>
      </w:r>
      <w:r w:rsidRPr="0037121D">
        <w:rPr>
          <w:rFonts w:ascii="Kristen ITC" w:hAnsi="Kristen ITC"/>
        </w:rPr>
        <w:t xml:space="preserve"> To play this game, parents and children take turns describing or labeling things in or around the car that contain the child’s targeted sound. For example, if a child is working on the /r/ sound, he may say “I spy something round and made of rubber.” The other players guess</w:t>
      </w:r>
    </w:p>
    <w:p w:rsidR="00963DA4" w:rsidRPr="0037121D" w:rsidRDefault="00963DA4" w:rsidP="00963DA4">
      <w:pPr>
        <w:pStyle w:val="ListParagraph"/>
        <w:spacing w:after="0"/>
        <w:rPr>
          <w:rFonts w:ascii="Kristen ITC" w:hAnsi="Kristen ITC"/>
        </w:rPr>
      </w:pPr>
      <w:proofErr w:type="gramStart"/>
      <w:r w:rsidRPr="0037121D">
        <w:rPr>
          <w:rFonts w:ascii="Kristen ITC" w:hAnsi="Kristen ITC"/>
        </w:rPr>
        <w:t>until</w:t>
      </w:r>
      <w:proofErr w:type="gramEnd"/>
      <w:r w:rsidRPr="0037121D">
        <w:rPr>
          <w:rFonts w:ascii="Kristen ITC" w:hAnsi="Kristen ITC"/>
        </w:rPr>
        <w:t xml:space="preserve"> someone discovers that the mystery word is “tire.”</w:t>
      </w:r>
    </w:p>
    <w:p w:rsidR="003C3AAE" w:rsidRPr="0037121D" w:rsidRDefault="00963DA4" w:rsidP="00963DA4">
      <w:pPr>
        <w:pStyle w:val="ListParagraph"/>
        <w:numPr>
          <w:ilvl w:val="0"/>
          <w:numId w:val="3"/>
        </w:numPr>
        <w:spacing w:after="0"/>
        <w:rPr>
          <w:rFonts w:ascii="Kristen ITC" w:hAnsi="Kristen ITC"/>
        </w:rPr>
      </w:pPr>
      <w:r w:rsidRPr="0037121D">
        <w:rPr>
          <w:rFonts w:ascii="Kristen ITC" w:hAnsi="Kristen ITC"/>
          <w:b/>
        </w:rPr>
        <w:t>Tongue Twisters:</w:t>
      </w:r>
      <w:r w:rsidRPr="0037121D">
        <w:rPr>
          <w:rFonts w:ascii="Kristen ITC" w:hAnsi="Kristen ITC"/>
        </w:rPr>
        <w:t xml:space="preserve"> Choose some tongue twisters containing the child’s targeted sound. Have the child practice saying them several times. For example, if a child is working on /g/, have him practice saying simple tongue twisters like: Gail is going to Gettysburg with Gus and Gabby or Guy has a goose named Gordon.</w:t>
      </w:r>
    </w:p>
    <w:p w:rsidR="00963DA4" w:rsidRDefault="0037121D" w:rsidP="0037121D">
      <w:pPr>
        <w:spacing w:after="0"/>
        <w:ind w:firstLine="720"/>
        <w:rPr>
          <w:rFonts w:ascii="Papyrus" w:hAnsi="Papyrus"/>
        </w:rPr>
      </w:pPr>
      <w:r>
        <w:rPr>
          <w:rFonts w:ascii="Papyrus" w:hAnsi="Papyrus"/>
        </w:rPr>
        <w:t xml:space="preserve">    </w:t>
      </w:r>
      <w:r>
        <w:rPr>
          <w:rFonts w:ascii="Papyrus" w:hAnsi="Papyrus"/>
        </w:rPr>
        <w:tab/>
      </w:r>
      <w:r>
        <w:rPr>
          <w:rFonts w:ascii="Papyrus" w:hAnsi="Papyrus"/>
        </w:rPr>
        <w:tab/>
      </w:r>
      <w:r>
        <w:rPr>
          <w:noProof/>
        </w:rPr>
        <w:drawing>
          <wp:inline distT="0" distB="0" distL="0" distR="0" wp14:anchorId="293F1463" wp14:editId="73FDD5D4">
            <wp:extent cx="1768907" cy="2019300"/>
            <wp:effectExtent l="0" t="0" r="3175" b="0"/>
            <wp:docPr id="2" name="Picture 2" descr="Boy Driving a 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y Driving a C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907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21D">
        <w:rPr>
          <w:rFonts w:ascii="Papyrus" w:hAnsi="Papyrus"/>
          <w:sz w:val="16"/>
          <w:szCs w:val="16"/>
        </w:rPr>
        <w:t xml:space="preserve"> </w:t>
      </w:r>
      <w:hyperlink r:id="rId7" w:history="1">
        <w:r w:rsidRPr="0037121D">
          <w:rPr>
            <w:rStyle w:val="Hyperlink"/>
            <w:rFonts w:ascii="Papyrus" w:hAnsi="Papyrus"/>
            <w:sz w:val="16"/>
            <w:szCs w:val="16"/>
          </w:rPr>
          <w:t>http://www.mycutegraphics.com/graphics/car/boy-driving-car.html</w:t>
        </w:r>
      </w:hyperlink>
    </w:p>
    <w:p w:rsidR="0037121D" w:rsidRDefault="0037121D" w:rsidP="0037121D">
      <w:pPr>
        <w:spacing w:after="0"/>
        <w:ind w:firstLine="720"/>
        <w:rPr>
          <w:rFonts w:ascii="Papyrus" w:hAnsi="Papyrus"/>
        </w:rPr>
      </w:pPr>
    </w:p>
    <w:p w:rsidR="00963DA4" w:rsidRPr="00963DA4" w:rsidRDefault="00963DA4" w:rsidP="00963DA4">
      <w:pPr>
        <w:spacing w:after="0"/>
        <w:jc w:val="center"/>
        <w:rPr>
          <w:rFonts w:ascii="Segoe Script" w:hAnsi="Segoe Script"/>
          <w:sz w:val="28"/>
          <w:szCs w:val="28"/>
        </w:rPr>
      </w:pPr>
      <w:r w:rsidRPr="00963DA4">
        <w:rPr>
          <w:rFonts w:ascii="Segoe Script" w:hAnsi="Segoe Script"/>
          <w:sz w:val="28"/>
          <w:szCs w:val="28"/>
        </w:rPr>
        <w:t>“If all my possessions were taken from me with one exception, I would choose to keep the power of communication; for by it, I would soon regain all the rest.”</w:t>
      </w:r>
    </w:p>
    <w:p w:rsidR="00963DA4" w:rsidRPr="00963DA4" w:rsidRDefault="00963DA4" w:rsidP="00963DA4">
      <w:pPr>
        <w:spacing w:after="0"/>
        <w:ind w:left="2880" w:firstLine="720"/>
        <w:jc w:val="center"/>
        <w:rPr>
          <w:rFonts w:ascii="Segoe Script" w:hAnsi="Segoe Script"/>
        </w:rPr>
      </w:pPr>
      <w:r>
        <w:rPr>
          <w:rFonts w:ascii="Segoe Script" w:hAnsi="Segoe Script"/>
        </w:rPr>
        <w:t>-Daniel Webster</w:t>
      </w:r>
      <w:bookmarkStart w:id="0" w:name="_GoBack"/>
      <w:bookmarkEnd w:id="0"/>
    </w:p>
    <w:sectPr w:rsidR="00963DA4" w:rsidRPr="00963DA4" w:rsidSect="0037121D">
      <w:pgSz w:w="12240" w:h="15840"/>
      <w:pgMar w:top="630" w:right="270" w:bottom="54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31A0E"/>
    <w:multiLevelType w:val="hybridMultilevel"/>
    <w:tmpl w:val="9F307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74B9B"/>
    <w:multiLevelType w:val="hybridMultilevel"/>
    <w:tmpl w:val="18E8ED88"/>
    <w:lvl w:ilvl="0" w:tplc="2D0A4AC2">
      <w:numFmt w:val="bullet"/>
      <w:lvlText w:val="•"/>
      <w:lvlJc w:val="left"/>
      <w:pPr>
        <w:ind w:left="720" w:hanging="360"/>
      </w:pPr>
      <w:rPr>
        <w:rFonts w:ascii="Papyrus" w:eastAsiaTheme="minorHAnsi" w:hAnsi="Papyru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275C4"/>
    <w:multiLevelType w:val="hybridMultilevel"/>
    <w:tmpl w:val="5FE68054"/>
    <w:lvl w:ilvl="0" w:tplc="2D0A4AC2">
      <w:numFmt w:val="bullet"/>
      <w:lvlText w:val="•"/>
      <w:lvlJc w:val="left"/>
      <w:pPr>
        <w:ind w:left="720" w:hanging="360"/>
      </w:pPr>
      <w:rPr>
        <w:rFonts w:ascii="Papyrus" w:eastAsiaTheme="minorHAnsi" w:hAnsi="Papyru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A4"/>
    <w:rsid w:val="002101E0"/>
    <w:rsid w:val="0037121D"/>
    <w:rsid w:val="003C3AAE"/>
    <w:rsid w:val="0090574F"/>
    <w:rsid w:val="00963DA4"/>
    <w:rsid w:val="00C2110E"/>
    <w:rsid w:val="00C2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D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3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D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12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D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3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D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12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ycutegraphics.com/graphics/car/boy-driving-c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Denton</dc:creator>
  <cp:lastModifiedBy>Gretchen Denton</cp:lastModifiedBy>
  <cp:revision>3</cp:revision>
  <cp:lastPrinted>2015-01-20T17:35:00Z</cp:lastPrinted>
  <dcterms:created xsi:type="dcterms:W3CDTF">2015-01-20T17:15:00Z</dcterms:created>
  <dcterms:modified xsi:type="dcterms:W3CDTF">2017-02-07T19:32:00Z</dcterms:modified>
</cp:coreProperties>
</file>