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FD" w:rsidRDefault="00886BBD" w:rsidP="00886BB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86BBD">
        <w:rPr>
          <w:rFonts w:ascii="Arial" w:hAnsi="Arial" w:cs="Arial"/>
          <w:b/>
          <w:sz w:val="32"/>
          <w:szCs w:val="32"/>
          <w:u w:val="single"/>
        </w:rPr>
        <w:t>Kindergarten Supply List for the 2013 -2014 School Year</w:t>
      </w:r>
    </w:p>
    <w:p w:rsidR="00886BBD" w:rsidRDefault="00886BBD" w:rsidP="00886BB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 glue sticks</w:t>
      </w:r>
    </w:p>
    <w:p w:rsid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three ring, one inch binder</w:t>
      </w:r>
    </w:p>
    <w:p w:rsid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two pocket folders</w:t>
      </w:r>
    </w:p>
    <w:p w:rsid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one subject notebook</w:t>
      </w:r>
      <w:bookmarkStart w:id="0" w:name="_GoBack"/>
      <w:bookmarkEnd w:id="0"/>
    </w:p>
    <w:p w:rsid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composition notebook</w:t>
      </w:r>
    </w:p>
    <w:p w:rsid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of colored pencils</w:t>
      </w:r>
    </w:p>
    <w:p w:rsid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Rest mat</w:t>
      </w:r>
    </w:p>
    <w:p w:rsid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box of gallon sized Ziploc bags</w:t>
      </w:r>
    </w:p>
    <w:p w:rsid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box of quart sized Ziploc bags</w:t>
      </w:r>
    </w:p>
    <w:p w:rsid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of slash pocket dividers (3 ring)</w:t>
      </w:r>
    </w:p>
    <w:p w:rsidR="00886BBD" w:rsidRPr="00886BBD" w:rsidRDefault="00886BBD" w:rsidP="00886BB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pink erasers</w:t>
      </w:r>
    </w:p>
    <w:sectPr w:rsidR="00886BBD" w:rsidRPr="00886B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62D4"/>
    <w:multiLevelType w:val="hybridMultilevel"/>
    <w:tmpl w:val="5552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BD"/>
    <w:rsid w:val="00886BBD"/>
    <w:rsid w:val="009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1</cp:revision>
  <dcterms:created xsi:type="dcterms:W3CDTF">2013-07-03T17:24:00Z</dcterms:created>
  <dcterms:modified xsi:type="dcterms:W3CDTF">2013-07-03T17:28:00Z</dcterms:modified>
</cp:coreProperties>
</file>