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96" w:rsidRDefault="00E40834" w:rsidP="00EA1A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0A584F" wp14:editId="04EA8613">
            <wp:extent cx="5353050" cy="895350"/>
            <wp:effectExtent l="0" t="0" r="0" b="0"/>
            <wp:docPr id="1" name="Picture 1" descr="Central Haywood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Haywood High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2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3215 Broad Street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Clyde, NC 28721</w:t>
      </w: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828.627.9944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Fax: 828.627.0709</w:t>
      </w:r>
    </w:p>
    <w:p w:rsidR="004C63E5" w:rsidRDefault="004C63E5" w:rsidP="004C6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Rodney N. Mashburn – Principal</w:t>
      </w:r>
    </w:p>
    <w:p w:rsidR="004C63E5" w:rsidRDefault="00147C80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63E5" w:rsidRPr="00757004">
          <w:rPr>
            <w:rStyle w:val="Hyperlink"/>
            <w:rFonts w:ascii="Times New Roman" w:hAnsi="Times New Roman" w:cs="Times New Roman"/>
            <w:sz w:val="24"/>
            <w:szCs w:val="24"/>
          </w:rPr>
          <w:t>rmashburn@haywood.k12.nc.us</w:t>
        </w:r>
      </w:hyperlink>
    </w:p>
    <w:p w:rsidR="004C63E5" w:rsidRDefault="004C63E5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7C80" w:rsidRDefault="00147C80" w:rsidP="00147C80">
      <w:pPr>
        <w:pStyle w:val="NormalWeb"/>
        <w:spacing w:before="0" w:beforeAutospacing="0" w:after="0" w:afterAutospacing="0"/>
        <w:jc w:val="right"/>
        <w:rPr>
          <w:color w:val="0F0F5F"/>
          <w:sz w:val="22"/>
          <w:szCs w:val="22"/>
          <w:shd w:val="clear" w:color="auto" w:fill="F0F0A0"/>
        </w:rPr>
      </w:pPr>
      <w:r w:rsidRPr="00147C80">
        <w:rPr>
          <w:color w:val="0F0F5F"/>
          <w:sz w:val="22"/>
          <w:szCs w:val="22"/>
          <w:shd w:val="clear" w:color="auto" w:fill="F0F0A0"/>
        </w:rPr>
        <w:t xml:space="preserve">25 de </w:t>
      </w:r>
      <w:proofErr w:type="spellStart"/>
      <w:r w:rsidRPr="00147C80">
        <w:rPr>
          <w:color w:val="0F0F5F"/>
          <w:sz w:val="22"/>
          <w:szCs w:val="22"/>
          <w:shd w:val="clear" w:color="auto" w:fill="F0F0A0"/>
        </w:rPr>
        <w:t>octubre</w:t>
      </w:r>
      <w:proofErr w:type="spellEnd"/>
      <w:r w:rsidRPr="00147C80">
        <w:rPr>
          <w:color w:val="0F0F5F"/>
          <w:sz w:val="22"/>
          <w:szCs w:val="22"/>
          <w:shd w:val="clear" w:color="auto" w:fill="F0F0A0"/>
        </w:rPr>
        <w:t xml:space="preserve"> de 2</w:t>
      </w:r>
      <w:bookmarkStart w:id="0" w:name="_GoBack"/>
      <w:bookmarkEnd w:id="0"/>
      <w:r w:rsidRPr="00147C80">
        <w:rPr>
          <w:color w:val="0F0F5F"/>
          <w:sz w:val="22"/>
          <w:szCs w:val="22"/>
          <w:shd w:val="clear" w:color="auto" w:fill="F0F0A0"/>
        </w:rPr>
        <w:t>019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Estimado</w:t>
      </w:r>
      <w:proofErr w:type="spellEnd"/>
      <w:r>
        <w:rPr>
          <w:color w:val="000000"/>
          <w:sz w:val="22"/>
          <w:szCs w:val="22"/>
        </w:rPr>
        <w:t xml:space="preserve"> padre / tutor: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Espero</w:t>
      </w:r>
      <w:proofErr w:type="spellEnd"/>
      <w:r>
        <w:rPr>
          <w:color w:val="000000"/>
          <w:sz w:val="22"/>
          <w:szCs w:val="22"/>
        </w:rPr>
        <w:t xml:space="preserve"> que el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escolar </w:t>
      </w:r>
      <w:proofErr w:type="spellStart"/>
      <w:r>
        <w:rPr>
          <w:color w:val="000000"/>
          <w:sz w:val="22"/>
          <w:szCs w:val="22"/>
        </w:rPr>
        <w:t>haya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comenzado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éxito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todos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ustedes</w:t>
      </w:r>
      <w:proofErr w:type="spellEnd"/>
      <w:r>
        <w:rPr>
          <w:color w:val="000000"/>
          <w:sz w:val="22"/>
          <w:szCs w:val="22"/>
        </w:rPr>
        <w:t xml:space="preserve">. Como padre / tutor de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Condado</w:t>
      </w:r>
      <w:proofErr w:type="spellEnd"/>
      <w:r>
        <w:rPr>
          <w:color w:val="000000"/>
          <w:sz w:val="22"/>
          <w:szCs w:val="22"/>
        </w:rPr>
        <w:t xml:space="preserve"> de Haywood, </w:t>
      </w:r>
      <w:proofErr w:type="spellStart"/>
      <w:r>
        <w:rPr>
          <w:color w:val="000000"/>
          <w:sz w:val="22"/>
          <w:szCs w:val="22"/>
        </w:rPr>
        <w:t>estoy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escribiendo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carta para </w:t>
      </w:r>
      <w:proofErr w:type="spellStart"/>
      <w:r>
        <w:rPr>
          <w:color w:val="000000"/>
          <w:sz w:val="22"/>
          <w:szCs w:val="22"/>
        </w:rPr>
        <w:t>informarle</w:t>
      </w:r>
      <w:proofErr w:type="spellEnd"/>
      <w:r>
        <w:rPr>
          <w:color w:val="000000"/>
          <w:sz w:val="22"/>
          <w:szCs w:val="22"/>
        </w:rPr>
        <w:t xml:space="preserve"> que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Secundaria</w:t>
      </w:r>
      <w:proofErr w:type="spellEnd"/>
      <w:r>
        <w:rPr>
          <w:color w:val="000000"/>
          <w:sz w:val="22"/>
          <w:szCs w:val="22"/>
        </w:rPr>
        <w:t xml:space="preserve"> Central </w:t>
      </w:r>
      <w:proofErr w:type="spellStart"/>
      <w:r>
        <w:rPr>
          <w:color w:val="000000"/>
          <w:sz w:val="22"/>
          <w:szCs w:val="22"/>
        </w:rPr>
        <w:t>Haywoodescuela</w:t>
      </w:r>
      <w:proofErr w:type="spellEnd"/>
      <w:r>
        <w:rPr>
          <w:i/>
          <w:iCs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ha </w:t>
      </w:r>
      <w:proofErr w:type="spellStart"/>
      <w:r>
        <w:rPr>
          <w:color w:val="000000"/>
          <w:sz w:val="22"/>
          <w:szCs w:val="22"/>
        </w:rPr>
        <w:t>sido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designada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unacon</w:t>
      </w:r>
      <w:proofErr w:type="spellEnd"/>
      <w:r>
        <w:rPr>
          <w:color w:val="000000"/>
          <w:sz w:val="22"/>
          <w:szCs w:val="22"/>
        </w:rPr>
        <w:t xml:space="preserve"> un </w:t>
      </w:r>
      <w:proofErr w:type="spellStart"/>
      <w:r>
        <w:rPr>
          <w:color w:val="000000"/>
          <w:sz w:val="22"/>
          <w:szCs w:val="22"/>
        </w:rPr>
        <w:t>Índice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Baja (CSI-LG) de </w:t>
      </w: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Mejora</w:t>
      </w:r>
      <w:proofErr w:type="spellEnd"/>
      <w:r>
        <w:rPr>
          <w:color w:val="000000"/>
          <w:sz w:val="22"/>
          <w:szCs w:val="22"/>
        </w:rPr>
        <w:t xml:space="preserve"> Integral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la Junta de </w:t>
      </w:r>
      <w:proofErr w:type="spellStart"/>
      <w:r>
        <w:rPr>
          <w:color w:val="000000"/>
          <w:sz w:val="22"/>
          <w:szCs w:val="22"/>
        </w:rPr>
        <w:t>Educación</w:t>
      </w:r>
      <w:proofErr w:type="spellEnd"/>
      <w:r>
        <w:rPr>
          <w:color w:val="000000"/>
          <w:sz w:val="22"/>
          <w:szCs w:val="22"/>
        </w:rPr>
        <w:t xml:space="preserve"> del Estado de Carolina del Norte. Como se </w:t>
      </w:r>
      <w:proofErr w:type="spellStart"/>
      <w:r>
        <w:rPr>
          <w:color w:val="000000"/>
          <w:sz w:val="22"/>
          <w:szCs w:val="22"/>
        </w:rPr>
        <w:t>indica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Sección</w:t>
      </w:r>
      <w:proofErr w:type="spellEnd"/>
      <w:r>
        <w:rPr>
          <w:color w:val="000000"/>
          <w:sz w:val="22"/>
          <w:szCs w:val="22"/>
        </w:rPr>
        <w:t xml:space="preserve"> 1111 (c) (4) (D) (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) de la ESSA, Carolina del Norte </w:t>
      </w:r>
      <w:proofErr w:type="spellStart"/>
      <w:r>
        <w:rPr>
          <w:color w:val="000000"/>
          <w:sz w:val="22"/>
          <w:szCs w:val="22"/>
        </w:rPr>
        <w:t>tuvo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identificar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escuelas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mejoramiento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integral. Las </w:t>
      </w:r>
      <w:proofErr w:type="spellStart"/>
      <w:r>
        <w:rPr>
          <w:color w:val="000000"/>
          <w:sz w:val="22"/>
          <w:szCs w:val="22"/>
        </w:rPr>
        <w:t>escuelas</w:t>
      </w:r>
      <w:proofErr w:type="spellEnd"/>
      <w:r>
        <w:rPr>
          <w:color w:val="000000"/>
          <w:sz w:val="22"/>
          <w:szCs w:val="22"/>
        </w:rPr>
        <w:t xml:space="preserve"> CSI-LG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Carolina del Norte son </w:t>
      </w:r>
      <w:proofErr w:type="spellStart"/>
      <w:r>
        <w:rPr>
          <w:color w:val="000000"/>
          <w:sz w:val="22"/>
          <w:szCs w:val="22"/>
        </w:rPr>
        <w:t>escuelas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secundarias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tienen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cohorte</w:t>
      </w:r>
      <w:proofErr w:type="spellEnd"/>
      <w:r>
        <w:rPr>
          <w:color w:val="000000"/>
          <w:sz w:val="22"/>
          <w:szCs w:val="22"/>
        </w:rPr>
        <w:t xml:space="preserve"> de 4 </w:t>
      </w:r>
      <w:proofErr w:type="spellStart"/>
      <w:r>
        <w:rPr>
          <w:color w:val="000000"/>
          <w:sz w:val="22"/>
          <w:szCs w:val="22"/>
        </w:rPr>
        <w:t>años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menos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del</w:t>
      </w:r>
      <w:proofErr w:type="gramEnd"/>
      <w:r>
        <w:rPr>
          <w:color w:val="000000"/>
          <w:sz w:val="22"/>
          <w:szCs w:val="22"/>
        </w:rPr>
        <w:t xml:space="preserve"> 66.7%. La </w:t>
      </w:r>
      <w:proofErr w:type="spellStart"/>
      <w:r>
        <w:rPr>
          <w:color w:val="000000"/>
          <w:sz w:val="22"/>
          <w:szCs w:val="22"/>
        </w:rPr>
        <w:t>intención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oportunidad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resultados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educativos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todos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cerrar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brechas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rendimiento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aumentar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equidad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calidad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instrucción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Como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CSI-LG,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requiere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que Central Haywood High School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desarrolle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un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plan integral que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aborde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específicamente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mejorará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rendimiento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estudiantil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El plan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también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incluirá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cómo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nuestro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distrito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apoyará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supervisará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progreso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nuestra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escuela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El plan integral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abordará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siguientes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áreas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Administración</w:t>
      </w:r>
      <w:proofErr w:type="spellEnd"/>
      <w:r>
        <w:rPr>
          <w:color w:val="000000"/>
          <w:sz w:val="22"/>
          <w:szCs w:val="22"/>
        </w:rPr>
        <w:t xml:space="preserve"> de aula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Instrucción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alineada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manera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estándar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Comunidades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aprendizaje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profesional</w:t>
      </w:r>
      <w:proofErr w:type="spellEnd"/>
      <w:r>
        <w:rPr>
          <w:color w:val="000000"/>
          <w:sz w:val="22"/>
          <w:szCs w:val="22"/>
        </w:rPr>
        <w:t xml:space="preserve"> (PLC)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Liderazgo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instruccional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Reclutamiento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retención</w:t>
      </w:r>
      <w:proofErr w:type="spellEnd"/>
      <w:r>
        <w:rPr>
          <w:color w:val="000000"/>
          <w:sz w:val="22"/>
          <w:szCs w:val="22"/>
        </w:rPr>
        <w:t xml:space="preserve"> de maestros </w:t>
      </w:r>
      <w:proofErr w:type="spellStart"/>
      <w:r>
        <w:rPr>
          <w:color w:val="000000"/>
          <w:sz w:val="22"/>
          <w:szCs w:val="22"/>
        </w:rPr>
        <w:t>efectivos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para las </w:t>
      </w:r>
      <w:proofErr w:type="spellStart"/>
      <w:r>
        <w:rPr>
          <w:color w:val="000000"/>
          <w:sz w:val="22"/>
          <w:szCs w:val="22"/>
        </w:rPr>
        <w:t>transiciones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grado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Implementación</w:t>
      </w:r>
      <w:proofErr w:type="spellEnd"/>
      <w:r>
        <w:rPr>
          <w:color w:val="000000"/>
          <w:sz w:val="22"/>
          <w:szCs w:val="22"/>
        </w:rPr>
        <w:t xml:space="preserve"> de un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instrucción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niveles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Toma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decisiones</w:t>
      </w:r>
      <w:proofErr w:type="spellEnd"/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basada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Apoyo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estudiantil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</w:t>
      </w:r>
    </w:p>
    <w:p w:rsidR="00AD7F06" w:rsidRDefault="00AD7F06" w:rsidP="00AD7F0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Participación</w:t>
      </w:r>
      <w:proofErr w:type="spellEnd"/>
      <w:r>
        <w:rPr>
          <w:color w:val="000000"/>
          <w:sz w:val="22"/>
          <w:szCs w:val="22"/>
        </w:rPr>
        <w:t xml:space="preserve"> Familiar y </w:t>
      </w:r>
      <w:proofErr w:type="spellStart"/>
      <w:r>
        <w:rPr>
          <w:color w:val="000000"/>
          <w:sz w:val="22"/>
          <w:szCs w:val="22"/>
        </w:rPr>
        <w:t>Comunitaria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Hemos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establecido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siguientes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objetivos</w:t>
      </w:r>
      <w:proofErr w:type="spellEnd"/>
      <w:r>
        <w:rPr>
          <w:color w:val="000000"/>
          <w:sz w:val="22"/>
          <w:szCs w:val="22"/>
        </w:rPr>
        <w:t xml:space="preserve"> para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Central Haywood High School </w:t>
      </w:r>
      <w:proofErr w:type="spellStart"/>
      <w:proofErr w:type="gramStart"/>
      <w:r>
        <w:rPr>
          <w:color w:val="000000"/>
          <w:sz w:val="22"/>
          <w:szCs w:val="22"/>
        </w:rPr>
        <w:t>este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asistencia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Aumentar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tasa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a 67.5% para el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escolar 2019-2020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Aumentar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tasa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2.5%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partir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entonces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  <w:ind w:left="920"/>
      </w:pPr>
      <w:r>
        <w:rPr>
          <w:i/>
          <w:iCs/>
          <w:color w:val="000000"/>
          <w:sz w:val="22"/>
          <w:szCs w:val="22"/>
        </w:rPr>
        <w:t xml:space="preserve">                                                        </w:t>
      </w:r>
      <w:r>
        <w:rPr>
          <w:rStyle w:val="apple-tab-span"/>
          <w:i/>
          <w:iCs/>
          <w:color w:val="000000"/>
          <w:sz w:val="22"/>
          <w:szCs w:val="22"/>
        </w:rPr>
        <w:tab/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Nuestros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necesitan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experimentar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más</w:t>
      </w:r>
      <w:proofErr w:type="spellEnd"/>
      <w:r>
        <w:rPr>
          <w:color w:val="000000"/>
          <w:sz w:val="22"/>
          <w:szCs w:val="22"/>
        </w:rPr>
        <w:t xml:space="preserve"> altos de </w:t>
      </w:r>
      <w:proofErr w:type="spellStart"/>
      <w:r>
        <w:rPr>
          <w:color w:val="000000"/>
          <w:sz w:val="22"/>
          <w:szCs w:val="22"/>
        </w:rPr>
        <w:t>rendimiento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requerirá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gran </w:t>
      </w:r>
      <w:proofErr w:type="spellStart"/>
      <w:r>
        <w:rPr>
          <w:color w:val="000000"/>
          <w:sz w:val="22"/>
          <w:szCs w:val="22"/>
        </w:rPr>
        <w:t>esfuerzo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por</w:t>
      </w:r>
      <w:proofErr w:type="spellEnd"/>
      <w:r>
        <w:rPr>
          <w:color w:val="000000"/>
          <w:sz w:val="22"/>
          <w:szCs w:val="22"/>
        </w:rPr>
        <w:t xml:space="preserve"> parte del personal,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y las </w:t>
      </w:r>
      <w:proofErr w:type="spellStart"/>
      <w:r>
        <w:rPr>
          <w:color w:val="000000"/>
          <w:sz w:val="22"/>
          <w:szCs w:val="22"/>
        </w:rPr>
        <w:t>familias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Estas</w:t>
      </w:r>
      <w:proofErr w:type="spellEnd"/>
      <w:r>
        <w:rPr>
          <w:color w:val="000000"/>
          <w:sz w:val="22"/>
          <w:szCs w:val="22"/>
        </w:rPr>
        <w:t xml:space="preserve"> son </w:t>
      </w:r>
      <w:proofErr w:type="spellStart"/>
      <w:r>
        <w:rPr>
          <w:color w:val="000000"/>
          <w:sz w:val="22"/>
          <w:szCs w:val="22"/>
        </w:rPr>
        <w:t>algunas</w:t>
      </w:r>
      <w:proofErr w:type="spellEnd"/>
      <w:r>
        <w:rPr>
          <w:color w:val="000000"/>
          <w:sz w:val="22"/>
          <w:szCs w:val="22"/>
        </w:rPr>
        <w:t xml:space="preserve"> de las </w:t>
      </w:r>
      <w:proofErr w:type="spellStart"/>
      <w:r>
        <w:rPr>
          <w:color w:val="000000"/>
          <w:sz w:val="22"/>
          <w:szCs w:val="22"/>
        </w:rPr>
        <w:t>estrategias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implementará</w:t>
      </w:r>
      <w:proofErr w:type="spellEnd"/>
      <w:r>
        <w:rPr>
          <w:color w:val="000000"/>
          <w:sz w:val="22"/>
          <w:szCs w:val="22"/>
        </w:rPr>
        <w:t xml:space="preserve"> Central Haywood High School: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Comunicación</w:t>
      </w:r>
      <w:proofErr w:type="spellEnd"/>
      <w:r>
        <w:rPr>
          <w:color w:val="000000"/>
          <w:sz w:val="22"/>
          <w:szCs w:val="22"/>
        </w:rPr>
        <w:t xml:space="preserve"> del personal con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padres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después</w:t>
      </w:r>
      <w:proofErr w:type="spellEnd"/>
      <w:r>
        <w:rPr>
          <w:color w:val="000000"/>
          <w:sz w:val="22"/>
          <w:szCs w:val="22"/>
        </w:rPr>
        <w:t xml:space="preserve"> de 3, 5 y 10 </w:t>
      </w:r>
      <w:proofErr w:type="spellStart"/>
      <w:r>
        <w:rPr>
          <w:color w:val="000000"/>
          <w:sz w:val="22"/>
          <w:szCs w:val="22"/>
        </w:rPr>
        <w:t>ausencias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clase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Trabajador</w:t>
      </w:r>
      <w:proofErr w:type="spellEnd"/>
      <w:r>
        <w:rPr>
          <w:color w:val="000000"/>
          <w:sz w:val="22"/>
          <w:szCs w:val="22"/>
        </w:rPr>
        <w:t xml:space="preserve"> social </w:t>
      </w:r>
      <w:proofErr w:type="spellStart"/>
      <w:r>
        <w:rPr>
          <w:color w:val="000000"/>
          <w:sz w:val="22"/>
          <w:szCs w:val="22"/>
        </w:rPr>
        <w:t>haciendo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contacto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padres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después</w:t>
      </w:r>
      <w:proofErr w:type="spellEnd"/>
      <w:r>
        <w:rPr>
          <w:color w:val="000000"/>
          <w:sz w:val="22"/>
          <w:szCs w:val="22"/>
        </w:rPr>
        <w:t xml:space="preserve"> de 3, 6 y 10 </w:t>
      </w:r>
      <w:proofErr w:type="spellStart"/>
      <w:r>
        <w:rPr>
          <w:color w:val="000000"/>
          <w:sz w:val="22"/>
          <w:szCs w:val="22"/>
        </w:rPr>
        <w:t>ausencias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Registros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compañeros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vez</w:t>
      </w:r>
      <w:proofErr w:type="spellEnd"/>
      <w:r>
        <w:rPr>
          <w:color w:val="000000"/>
          <w:sz w:val="22"/>
          <w:szCs w:val="22"/>
        </w:rPr>
        <w:t xml:space="preserve"> que se </w:t>
      </w:r>
      <w:proofErr w:type="spellStart"/>
      <w:r>
        <w:rPr>
          <w:color w:val="000000"/>
          <w:sz w:val="22"/>
          <w:szCs w:val="22"/>
        </w:rPr>
        <w:t>identifica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problemas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asistencia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deben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registrarse</w:t>
      </w:r>
      <w:proofErr w:type="spellEnd"/>
      <w:r>
        <w:rPr>
          <w:color w:val="000000"/>
          <w:sz w:val="22"/>
          <w:szCs w:val="22"/>
        </w:rPr>
        <w:t xml:space="preserve"> con el director </w:t>
      </w:r>
      <w:proofErr w:type="spellStart"/>
      <w:r>
        <w:rPr>
          <w:color w:val="000000"/>
          <w:sz w:val="22"/>
          <w:szCs w:val="22"/>
        </w:rPr>
        <w:t>cada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mañana</w:t>
      </w:r>
      <w:proofErr w:type="spellEnd"/>
      <w:r>
        <w:rPr>
          <w:color w:val="000000"/>
          <w:sz w:val="22"/>
          <w:szCs w:val="22"/>
        </w:rPr>
        <w:t xml:space="preserve"> antes de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Realice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encuestas</w:t>
      </w:r>
      <w:proofErr w:type="spellEnd"/>
      <w:r>
        <w:rPr>
          <w:color w:val="000000"/>
          <w:sz w:val="22"/>
          <w:szCs w:val="22"/>
        </w:rPr>
        <w:t xml:space="preserve"> a padres y </w:t>
      </w:r>
      <w:proofErr w:type="spellStart"/>
      <w:r>
        <w:rPr>
          <w:color w:val="000000"/>
          <w:sz w:val="22"/>
          <w:szCs w:val="22"/>
        </w:rPr>
        <w:t>alumnos</w:t>
      </w:r>
      <w:proofErr w:type="spellEnd"/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Aumente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ofertas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promesa</w:t>
      </w:r>
      <w:proofErr w:type="spellEnd"/>
      <w:r>
        <w:rPr>
          <w:color w:val="000000"/>
          <w:sz w:val="22"/>
          <w:szCs w:val="22"/>
        </w:rPr>
        <w:t xml:space="preserve"> de la </w:t>
      </w:r>
      <w:proofErr w:type="spellStart"/>
      <w:r>
        <w:rPr>
          <w:color w:val="000000"/>
          <w:sz w:val="22"/>
          <w:szCs w:val="22"/>
        </w:rPr>
        <w:t>universidad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carrera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Proporcionar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transporte</w:t>
      </w:r>
      <w:proofErr w:type="spellEnd"/>
      <w:r>
        <w:rPr>
          <w:color w:val="000000"/>
          <w:sz w:val="22"/>
          <w:szCs w:val="22"/>
        </w:rPr>
        <w:t xml:space="preserve"> a Haywood Community College para </w:t>
      </w:r>
      <w:proofErr w:type="spellStart"/>
      <w:r>
        <w:rPr>
          <w:color w:val="000000"/>
          <w:sz w:val="22"/>
          <w:szCs w:val="22"/>
        </w:rPr>
        <w:t>tomar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cursos</w:t>
      </w:r>
      <w:proofErr w:type="spellEnd"/>
      <w:r>
        <w:rPr>
          <w:color w:val="000000"/>
          <w:sz w:val="22"/>
          <w:szCs w:val="22"/>
        </w:rPr>
        <w:t xml:space="preserve"> de CCP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campus de HCC.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lastRenderedPageBreak/>
        <w:t xml:space="preserve">La </w:t>
      </w:r>
      <w:proofErr w:type="spellStart"/>
      <w:r>
        <w:rPr>
          <w:color w:val="000000"/>
          <w:sz w:val="22"/>
          <w:szCs w:val="22"/>
        </w:rPr>
        <w:t>participación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padres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corazón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nuestros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esfuerzos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mejora</w:t>
      </w:r>
      <w:proofErr w:type="spellEnd"/>
      <w:r>
        <w:rPr>
          <w:color w:val="000000"/>
          <w:sz w:val="22"/>
          <w:szCs w:val="22"/>
        </w:rPr>
        <w:t xml:space="preserve"> escolar. </w:t>
      </w:r>
      <w:proofErr w:type="spellStart"/>
      <w:r>
        <w:rPr>
          <w:color w:val="000000"/>
          <w:sz w:val="22"/>
          <w:szCs w:val="22"/>
        </w:rPr>
        <w:t>Aquí</w:t>
      </w:r>
      <w:proofErr w:type="spellEnd"/>
      <w:r>
        <w:rPr>
          <w:color w:val="000000"/>
          <w:sz w:val="22"/>
          <w:szCs w:val="22"/>
        </w:rPr>
        <w:t xml:space="preserve"> hay </w:t>
      </w:r>
      <w:proofErr w:type="spellStart"/>
      <w:r>
        <w:rPr>
          <w:color w:val="000000"/>
          <w:sz w:val="22"/>
          <w:szCs w:val="22"/>
        </w:rPr>
        <w:t>algunas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maneras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puede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ayudar</w:t>
      </w:r>
      <w:proofErr w:type="spellEnd"/>
      <w:r>
        <w:rPr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Asegúrese</w:t>
      </w:r>
      <w:proofErr w:type="spellEnd"/>
      <w:r>
        <w:rPr>
          <w:color w:val="000000"/>
          <w:sz w:val="22"/>
          <w:szCs w:val="22"/>
        </w:rPr>
        <w:t xml:space="preserve"> de que </w:t>
      </w:r>
      <w:proofErr w:type="spellStart"/>
      <w:r>
        <w:rPr>
          <w:color w:val="000000"/>
          <w:sz w:val="22"/>
          <w:szCs w:val="22"/>
        </w:rPr>
        <w:t>tanto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como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estén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tanto</w:t>
      </w:r>
      <w:proofErr w:type="spellEnd"/>
      <w:r>
        <w:rPr>
          <w:color w:val="000000"/>
          <w:sz w:val="22"/>
          <w:szCs w:val="22"/>
        </w:rPr>
        <w:t xml:space="preserve"> de las </w:t>
      </w:r>
      <w:proofErr w:type="spellStart"/>
      <w:r>
        <w:rPr>
          <w:color w:val="000000"/>
          <w:sz w:val="22"/>
          <w:szCs w:val="22"/>
        </w:rPr>
        <w:t>expectativas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académicas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establecidas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año</w:t>
      </w:r>
      <w:proofErr w:type="spellEnd"/>
      <w:r>
        <w:rPr>
          <w:color w:val="000000"/>
          <w:sz w:val="22"/>
          <w:szCs w:val="22"/>
        </w:rPr>
        <w:t xml:space="preserve"> escolar.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objetivos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aprendizaje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lenguaje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amigable</w:t>
      </w:r>
      <w:proofErr w:type="spellEnd"/>
      <w:r>
        <w:rPr>
          <w:color w:val="000000"/>
          <w:sz w:val="22"/>
          <w:szCs w:val="22"/>
        </w:rPr>
        <w:t xml:space="preserve"> para el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disponible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el maestro (s)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Llame</w:t>
      </w:r>
      <w:proofErr w:type="spellEnd"/>
      <w:r>
        <w:rPr>
          <w:color w:val="000000"/>
          <w:sz w:val="22"/>
          <w:szCs w:val="22"/>
        </w:rPr>
        <w:t xml:space="preserve"> a Rodney Mashburn al 828 / 627-9944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preguntas</w:t>
      </w:r>
      <w:proofErr w:type="spellEnd"/>
      <w:r>
        <w:rPr>
          <w:color w:val="000000"/>
          <w:sz w:val="22"/>
          <w:szCs w:val="22"/>
        </w:rPr>
        <w:t xml:space="preserve"> o inquietudes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o para </w:t>
      </w:r>
      <w:proofErr w:type="spellStart"/>
      <w:r>
        <w:rPr>
          <w:color w:val="000000"/>
          <w:sz w:val="22"/>
          <w:szCs w:val="22"/>
        </w:rPr>
        <w:t>programar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cita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reunirse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miembro</w:t>
      </w:r>
      <w:proofErr w:type="spellEnd"/>
      <w:r>
        <w:rPr>
          <w:color w:val="000000"/>
          <w:sz w:val="22"/>
          <w:szCs w:val="22"/>
        </w:rPr>
        <w:t xml:space="preserve"> del personal de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trabajará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Asegúrese</w:t>
      </w:r>
      <w:proofErr w:type="spellEnd"/>
      <w:r>
        <w:rPr>
          <w:color w:val="000000"/>
          <w:sz w:val="22"/>
          <w:szCs w:val="22"/>
        </w:rPr>
        <w:t xml:space="preserve"> de que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preparado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asista</w:t>
      </w:r>
      <w:proofErr w:type="spellEnd"/>
      <w:r>
        <w:rPr>
          <w:color w:val="000000"/>
          <w:sz w:val="22"/>
          <w:szCs w:val="22"/>
        </w:rPr>
        <w:t xml:space="preserve"> a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días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Supervisar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tarea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r>
        <w:rPr>
          <w:color w:val="000000"/>
          <w:sz w:val="22"/>
          <w:szCs w:val="22"/>
        </w:rPr>
        <w:t xml:space="preserve">Supervise el </w:t>
      </w:r>
      <w:proofErr w:type="spellStart"/>
      <w:r>
        <w:rPr>
          <w:color w:val="000000"/>
          <w:sz w:val="22"/>
          <w:szCs w:val="22"/>
        </w:rPr>
        <w:t>progreso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haciendo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asista</w:t>
      </w:r>
      <w:proofErr w:type="spellEnd"/>
      <w:r>
        <w:rPr>
          <w:color w:val="000000"/>
          <w:sz w:val="22"/>
          <w:szCs w:val="22"/>
        </w:rPr>
        <w:t xml:space="preserve"> a las </w:t>
      </w:r>
      <w:proofErr w:type="spellStart"/>
      <w:r>
        <w:rPr>
          <w:color w:val="000000"/>
          <w:sz w:val="22"/>
          <w:szCs w:val="22"/>
        </w:rPr>
        <w:t>reuniones</w:t>
      </w:r>
      <w:proofErr w:type="spellEnd"/>
      <w:r>
        <w:rPr>
          <w:color w:val="000000"/>
          <w:sz w:val="22"/>
          <w:szCs w:val="22"/>
        </w:rPr>
        <w:t xml:space="preserve"> con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maestros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Mantenga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nuestro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sitio</w:t>
      </w:r>
      <w:proofErr w:type="spellEnd"/>
      <w:r>
        <w:rPr>
          <w:color w:val="000000"/>
          <w:sz w:val="22"/>
          <w:szCs w:val="22"/>
        </w:rPr>
        <w:t xml:space="preserve"> web y </w:t>
      </w:r>
      <w:proofErr w:type="spellStart"/>
      <w:r>
        <w:rPr>
          <w:color w:val="000000"/>
          <w:sz w:val="22"/>
          <w:szCs w:val="22"/>
        </w:rPr>
        <w:t>sitios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redes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sociales</w:t>
      </w:r>
      <w:proofErr w:type="spellEnd"/>
      <w:r>
        <w:rPr>
          <w:color w:val="000000"/>
          <w:sz w:val="22"/>
          <w:szCs w:val="22"/>
        </w:rPr>
        <w:t xml:space="preserve"> http://chhs.haywood.k12.nc.us/.</w:t>
      </w:r>
    </w:p>
    <w:p w:rsidR="00AD7F06" w:rsidRDefault="00AD7F06" w:rsidP="00AD7F06">
      <w:pPr>
        <w:pStyle w:val="NormalWeb"/>
        <w:spacing w:before="0" w:beforeAutospacing="0" w:after="0" w:afterAutospacing="0"/>
        <w:ind w:left="540" w:hanging="180"/>
      </w:pPr>
      <w:r>
        <w:rPr>
          <w:rFonts w:ascii="Arial" w:hAnsi="Arial" w:cs="Arial"/>
          <w:color w:val="000000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Voluntario</w:t>
      </w:r>
      <w:proofErr w:type="spellEnd"/>
      <w:r>
        <w:rPr>
          <w:color w:val="000000"/>
          <w:sz w:val="22"/>
          <w:szCs w:val="22"/>
        </w:rPr>
        <w:t>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Parece</w:t>
      </w:r>
      <w:proofErr w:type="spellEnd"/>
      <w:r>
        <w:rPr>
          <w:color w:val="000000"/>
          <w:sz w:val="22"/>
          <w:szCs w:val="22"/>
        </w:rPr>
        <w:t xml:space="preserve"> mucho, </w:t>
      </w:r>
      <w:proofErr w:type="spellStart"/>
      <w:r>
        <w:rPr>
          <w:color w:val="000000"/>
          <w:sz w:val="22"/>
          <w:szCs w:val="22"/>
        </w:rPr>
        <w:t>pero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preparar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nuestros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para que </w:t>
      </w:r>
      <w:proofErr w:type="spellStart"/>
      <w:r>
        <w:rPr>
          <w:color w:val="000000"/>
          <w:sz w:val="22"/>
          <w:szCs w:val="22"/>
        </w:rPr>
        <w:t>puedan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tener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éxito</w:t>
      </w:r>
      <w:proofErr w:type="spellEnd"/>
      <w:r>
        <w:rPr>
          <w:color w:val="000000"/>
          <w:sz w:val="22"/>
          <w:szCs w:val="22"/>
        </w:rPr>
        <w:t xml:space="preserve"> no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fácil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esfuerzo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grupo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Aquí</w:t>
      </w:r>
      <w:proofErr w:type="spellEnd"/>
      <w:r>
        <w:rPr>
          <w:color w:val="000000"/>
          <w:sz w:val="22"/>
          <w:szCs w:val="22"/>
        </w:rPr>
        <w:t xml:space="preserve"> hay </w:t>
      </w:r>
      <w:proofErr w:type="spellStart"/>
      <w:r>
        <w:rPr>
          <w:color w:val="000000"/>
          <w:sz w:val="22"/>
          <w:szCs w:val="22"/>
        </w:rPr>
        <w:t>algunos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recursos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disponibles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ayudar</w:t>
      </w:r>
      <w:proofErr w:type="spellEnd"/>
      <w:r>
        <w:rPr>
          <w:color w:val="000000"/>
          <w:sz w:val="22"/>
          <w:szCs w:val="22"/>
        </w:rPr>
        <w:t>:</w:t>
      </w:r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Requisitos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graduación</w:t>
      </w:r>
      <w:proofErr w:type="spellEnd"/>
      <w:r>
        <w:rPr>
          <w:color w:val="000000"/>
          <w:sz w:val="22"/>
          <w:szCs w:val="22"/>
        </w:rPr>
        <w:t>:</w:t>
      </w:r>
      <w:hyperlink r:id="rId8" w:history="1">
        <w:r>
          <w:rPr>
            <w:rStyle w:val="Hyperlink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www.ncpublicschools.org/gradrequirements/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r>
        <w:rPr>
          <w:color w:val="000000"/>
          <w:sz w:val="22"/>
          <w:szCs w:val="22"/>
        </w:rPr>
        <w:t>K-</w:t>
      </w:r>
      <w:r>
        <w:rPr>
          <w:color w:val="141413"/>
          <w:sz w:val="22"/>
          <w:szCs w:val="22"/>
        </w:rPr>
        <w:t xml:space="preserve">12 </w:t>
      </w:r>
      <w:proofErr w:type="spellStart"/>
      <w:r>
        <w:rPr>
          <w:color w:val="141413"/>
          <w:sz w:val="22"/>
          <w:szCs w:val="22"/>
        </w:rPr>
        <w:t>estándares</w:t>
      </w:r>
      <w:proofErr w:type="spellEnd"/>
      <w:r>
        <w:rPr>
          <w:color w:val="141413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en</w:t>
      </w:r>
      <w:proofErr w:type="spellEnd"/>
      <w:r>
        <w:rPr>
          <w:color w:val="141413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materias</w:t>
      </w:r>
      <w:proofErr w:type="spellEnd"/>
      <w:r>
        <w:rPr>
          <w:color w:val="141413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académicas</w:t>
      </w:r>
      <w:proofErr w:type="spellEnd"/>
      <w:r>
        <w:rPr>
          <w:color w:val="141413"/>
          <w:sz w:val="22"/>
          <w:szCs w:val="22"/>
        </w:rPr>
        <w:t>:</w:t>
      </w:r>
      <w:hyperlink r:id="rId9" w:history="1">
        <w:r>
          <w:rPr>
            <w:rStyle w:val="Hyperlink"/>
            <w:color w:val="141413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www.ncpublicschools.org/curriculum/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proofErr w:type="spellStart"/>
      <w:r>
        <w:rPr>
          <w:color w:val="000000"/>
          <w:sz w:val="22"/>
          <w:szCs w:val="22"/>
        </w:rPr>
        <w:t>Resultados</w:t>
      </w:r>
      <w:proofErr w:type="spellEnd"/>
      <w:r>
        <w:rPr>
          <w:color w:val="000000"/>
          <w:sz w:val="22"/>
          <w:szCs w:val="22"/>
        </w:rPr>
        <w:t xml:space="preserve"> de las </w:t>
      </w:r>
      <w:proofErr w:type="spellStart"/>
      <w:r>
        <w:rPr>
          <w:color w:val="000000"/>
          <w:sz w:val="22"/>
          <w:szCs w:val="22"/>
        </w:rPr>
        <w:t>pruebas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estatales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rendimiento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estudiantil</w:t>
      </w:r>
      <w:proofErr w:type="spellEnd"/>
      <w:r>
        <w:rPr>
          <w:color w:val="000000"/>
          <w:sz w:val="22"/>
          <w:szCs w:val="22"/>
        </w:rPr>
        <w:t>:</w:t>
      </w:r>
      <w:hyperlink r:id="rId10" w:history="1">
        <w:r>
          <w:rPr>
            <w:rStyle w:val="Hyperlink"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www.ncpublicschools.org/accountability/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 w:hanging="560"/>
      </w:pPr>
      <w:r>
        <w:rPr>
          <w:rFonts w:ascii="Arial" w:hAnsi="Arial" w:cs="Arial"/>
          <w:color w:val="141413"/>
          <w:sz w:val="22"/>
          <w:szCs w:val="22"/>
        </w:rPr>
        <w:t>·   </w:t>
      </w:r>
      <w:r>
        <w:rPr>
          <w:color w:val="000000"/>
          <w:sz w:val="22"/>
          <w:szCs w:val="22"/>
        </w:rPr>
        <w:t>NC</w:t>
      </w:r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color w:val="141413"/>
          <w:sz w:val="22"/>
          <w:szCs w:val="22"/>
        </w:rPr>
        <w:t>Boleta</w:t>
      </w:r>
      <w:proofErr w:type="spellEnd"/>
      <w:r>
        <w:rPr>
          <w:color w:val="141413"/>
          <w:sz w:val="22"/>
          <w:szCs w:val="22"/>
        </w:rPr>
        <w:t xml:space="preserve"> de </w:t>
      </w:r>
      <w:proofErr w:type="spellStart"/>
      <w:r>
        <w:rPr>
          <w:color w:val="141413"/>
          <w:sz w:val="22"/>
          <w:szCs w:val="22"/>
        </w:rPr>
        <w:t>calificaciones</w:t>
      </w:r>
      <w:proofErr w:type="spellEnd"/>
      <w:r>
        <w:rPr>
          <w:color w:val="141413"/>
          <w:sz w:val="22"/>
          <w:szCs w:val="22"/>
        </w:rPr>
        <w:t xml:space="preserve"> de la </w:t>
      </w:r>
      <w:proofErr w:type="spellStart"/>
      <w:r>
        <w:rPr>
          <w:color w:val="141413"/>
          <w:sz w:val="22"/>
          <w:szCs w:val="22"/>
        </w:rPr>
        <w:t>escuela</w:t>
      </w:r>
      <w:proofErr w:type="spellEnd"/>
      <w:r>
        <w:rPr>
          <w:color w:val="141413"/>
          <w:sz w:val="22"/>
          <w:szCs w:val="22"/>
        </w:rPr>
        <w:t>:</w:t>
      </w:r>
      <w:hyperlink r:id="rId11" w:history="1">
        <w:r>
          <w:rPr>
            <w:rStyle w:val="Hyperlink"/>
            <w:color w:val="141413"/>
            <w:sz w:val="22"/>
            <w:szCs w:val="22"/>
            <w:u w:val="none"/>
          </w:rPr>
          <w:t xml:space="preserve"> </w:t>
        </w:r>
        <w:r>
          <w:rPr>
            <w:rStyle w:val="Hyperlink"/>
            <w:color w:val="1155CC"/>
            <w:sz w:val="22"/>
            <w:szCs w:val="22"/>
          </w:rPr>
          <w:t>https://ncreportcards.ondemand.sas.com/src</w:t>
        </w:r>
      </w:hyperlink>
    </w:p>
    <w:p w:rsidR="00AD7F06" w:rsidRDefault="00AD7F06" w:rsidP="00AD7F06">
      <w:pPr>
        <w:pStyle w:val="NormalWeb"/>
        <w:spacing w:before="0" w:beforeAutospacing="0" w:after="0" w:afterAutospacing="0"/>
        <w:ind w:left="920"/>
      </w:pPr>
      <w:r>
        <w:rPr>
          <w:color w:val="141413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Si </w:t>
      </w:r>
      <w:proofErr w:type="spellStart"/>
      <w:r>
        <w:rPr>
          <w:color w:val="000000"/>
          <w:sz w:val="22"/>
          <w:szCs w:val="22"/>
        </w:rPr>
        <w:t>tiene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preguntas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contenido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esta</w:t>
      </w:r>
      <w:proofErr w:type="spellEnd"/>
      <w:r>
        <w:rPr>
          <w:color w:val="000000"/>
          <w:sz w:val="22"/>
          <w:szCs w:val="22"/>
        </w:rPr>
        <w:t xml:space="preserve"> carta, </w:t>
      </w:r>
      <w:proofErr w:type="spellStart"/>
      <w:r>
        <w:rPr>
          <w:color w:val="000000"/>
          <w:sz w:val="22"/>
          <w:szCs w:val="22"/>
        </w:rPr>
        <w:t>comuníquese</w:t>
      </w:r>
      <w:proofErr w:type="spellEnd"/>
      <w:r>
        <w:rPr>
          <w:color w:val="000000"/>
          <w:sz w:val="22"/>
          <w:szCs w:val="22"/>
        </w:rPr>
        <w:t xml:space="preserve"> con Rodney Mashburn al rmashburn@haywood.k12.nc.us o al 828 / 627-9944.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Sinceramente</w:t>
      </w:r>
      <w:proofErr w:type="spellEnd"/>
      <w:r>
        <w:rPr>
          <w:color w:val="000000"/>
          <w:sz w:val="22"/>
          <w:szCs w:val="22"/>
        </w:rPr>
        <w:t>,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 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  <w:sz w:val="22"/>
          <w:szCs w:val="22"/>
        </w:rPr>
        <w:t>Rodney N. Mashburn</w:t>
      </w:r>
    </w:p>
    <w:p w:rsidR="00AD7F06" w:rsidRDefault="00AD7F06" w:rsidP="00AD7F06">
      <w:pPr>
        <w:pStyle w:val="NormalWeb"/>
        <w:spacing w:before="0" w:beforeAutospacing="0" w:after="0" w:afterAutospacing="0"/>
      </w:pPr>
      <w:r>
        <w:rPr>
          <w:color w:val="000000"/>
        </w:rPr>
        <w:t>Director, Central Haywood High School</w:t>
      </w:r>
    </w:p>
    <w:p w:rsidR="00AD7F06" w:rsidRDefault="00AD7F06" w:rsidP="004C63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7F06" w:rsidSect="004C63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2E9A"/>
    <w:multiLevelType w:val="multilevel"/>
    <w:tmpl w:val="0AFA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73FD4"/>
    <w:multiLevelType w:val="hybridMultilevel"/>
    <w:tmpl w:val="622C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92B72"/>
    <w:multiLevelType w:val="hybridMultilevel"/>
    <w:tmpl w:val="207E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0A"/>
    <w:rsid w:val="000833DF"/>
    <w:rsid w:val="000B051F"/>
    <w:rsid w:val="000C47E2"/>
    <w:rsid w:val="00147C80"/>
    <w:rsid w:val="00207CBD"/>
    <w:rsid w:val="002A7825"/>
    <w:rsid w:val="003740E5"/>
    <w:rsid w:val="003A1180"/>
    <w:rsid w:val="0046018D"/>
    <w:rsid w:val="004C63E5"/>
    <w:rsid w:val="004D6C13"/>
    <w:rsid w:val="0051420A"/>
    <w:rsid w:val="0051441C"/>
    <w:rsid w:val="006733F4"/>
    <w:rsid w:val="007D5AA3"/>
    <w:rsid w:val="0086316C"/>
    <w:rsid w:val="00866AFD"/>
    <w:rsid w:val="00867E87"/>
    <w:rsid w:val="00A9401A"/>
    <w:rsid w:val="00AD534B"/>
    <w:rsid w:val="00AD7F06"/>
    <w:rsid w:val="00BB64D6"/>
    <w:rsid w:val="00C96145"/>
    <w:rsid w:val="00CB5FF6"/>
    <w:rsid w:val="00CF03D0"/>
    <w:rsid w:val="00DB7B19"/>
    <w:rsid w:val="00E308D7"/>
    <w:rsid w:val="00E40834"/>
    <w:rsid w:val="00E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02AA"/>
  <w15:docId w15:val="{80E94D10-1101-4F7C-AF31-9FA1455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2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614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7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0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D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ublicschools.org/gradrequirem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mashburn@haywood.k12.nc.u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creportcards.ondemand.sas.com/s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publicschools.org/accountabi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publicschools.org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6217-0EC3-4C8E-9AFF-0928CA2D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Mashburn</dc:creator>
  <cp:lastModifiedBy>Rodney Mashburn</cp:lastModifiedBy>
  <cp:revision>4</cp:revision>
  <cp:lastPrinted>2015-06-24T19:21:00Z</cp:lastPrinted>
  <dcterms:created xsi:type="dcterms:W3CDTF">2018-12-12T15:46:00Z</dcterms:created>
  <dcterms:modified xsi:type="dcterms:W3CDTF">2019-10-25T15:01:00Z</dcterms:modified>
</cp:coreProperties>
</file>